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7B" w:rsidRDefault="00D3357B"/>
    <w:p w:rsidR="00A83071" w:rsidRDefault="00A830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3868"/>
        <w:gridCol w:w="4441"/>
      </w:tblGrid>
      <w:tr w:rsidR="00D3357B" w:rsidRPr="00A83071" w:rsidTr="00960C7D">
        <w:trPr>
          <w:trHeight w:val="440"/>
          <w:tblHeader/>
        </w:trPr>
        <w:tc>
          <w:tcPr>
            <w:tcW w:w="0" w:type="auto"/>
            <w:gridSpan w:val="3"/>
            <w:shd w:val="clear" w:color="auto" w:fill="D0CECE" w:themeFill="background2" w:themeFillShade="E6"/>
            <w:vAlign w:val="center"/>
          </w:tcPr>
          <w:p w:rsidR="00D3357B" w:rsidRPr="00A83071" w:rsidRDefault="00A83071" w:rsidP="00A83071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TEAM</w:t>
            </w:r>
            <w:r w:rsidR="00D3357B" w:rsidRPr="00A83071">
              <w:rPr>
                <w:rFonts w:cstheme="minorHAnsi"/>
                <w:b/>
                <w:sz w:val="28"/>
              </w:rPr>
              <w:t xml:space="preserve"> TERMS OF REFERENCE</w:t>
            </w:r>
          </w:p>
        </w:tc>
      </w:tr>
      <w:tr w:rsidR="00A83071" w:rsidRPr="00A83071" w:rsidTr="00960C7D">
        <w:trPr>
          <w:trHeight w:val="260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Title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rPr>
                <w:rFonts w:cstheme="minorHAnsi"/>
                <w:b/>
              </w:rPr>
            </w:pPr>
            <w:r w:rsidRPr="00A83071">
              <w:rPr>
                <w:rFonts w:cstheme="minorHAnsi"/>
                <w:b/>
              </w:rPr>
              <w:t>CONFERENCE PROGRAM TEAM</w:t>
            </w:r>
          </w:p>
        </w:tc>
      </w:tr>
      <w:tr w:rsidR="00A83071" w:rsidRPr="00A83071" w:rsidTr="00960C7D"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 xml:space="preserve">Terms Last Updated </w:t>
            </w:r>
          </w:p>
        </w:tc>
        <w:tc>
          <w:tcPr>
            <w:tcW w:w="0" w:type="auto"/>
          </w:tcPr>
          <w:p w:rsidR="00A83071" w:rsidRPr="00A83071" w:rsidRDefault="00A83071" w:rsidP="00A83071">
            <w:pPr>
              <w:rPr>
                <w:rFonts w:cstheme="minorHAnsi"/>
              </w:rPr>
            </w:pPr>
            <w:r w:rsidRPr="00A83071">
              <w:rPr>
                <w:rFonts w:cstheme="minorHAnsi"/>
              </w:rPr>
              <w:t>2018 Aug 26</w:t>
            </w:r>
          </w:p>
        </w:tc>
        <w:tc>
          <w:tcPr>
            <w:tcW w:w="0" w:type="auto"/>
          </w:tcPr>
          <w:p w:rsidR="00A83071" w:rsidRPr="00A83071" w:rsidRDefault="00A83071" w:rsidP="00A83071">
            <w:pPr>
              <w:rPr>
                <w:rFonts w:cstheme="minorHAnsi"/>
                <w:b/>
              </w:rPr>
            </w:pPr>
            <w:r w:rsidRPr="00A83071">
              <w:rPr>
                <w:rFonts w:cstheme="minorHAnsi"/>
                <w:b/>
              </w:rPr>
              <w:t>Approved by:</w:t>
            </w:r>
          </w:p>
        </w:tc>
      </w:tr>
      <w:tr w:rsidR="00A83071" w:rsidRPr="00A83071" w:rsidTr="00A83071">
        <w:trPr>
          <w:trHeight w:val="728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Mandate/Purpose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The Conference Program Team will plan Govern for Impact’s Annual Conference education program and will advise staff as requested on non-program matters, with a goal of bringing together our global community to network, share experiences, learn and collaborate.</w:t>
            </w:r>
          </w:p>
        </w:tc>
      </w:tr>
      <w:tr w:rsidR="00A83071" w:rsidRPr="00A83071" w:rsidTr="00960C7D">
        <w:trPr>
          <w:trHeight w:val="1682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Responsibilities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 xml:space="preserve">The Conference Planning Team will plan Govern for Impact’s Annual Conference education program: 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Provide input and guidance to staff on location and venue selection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Set conference theme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Develop program topics and tracks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Develop project schedule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Ensure quality of presentations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Source speakers and keynotes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Coordinate with staff to execute conference plans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Coordinate with team leads and event coordinators to assign tasks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Recruit and retain Conference Program team members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Assist staff with marketing and sponsorship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Ensure speakers are properly introduced in sessions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 xml:space="preserve">Assist staff with on-site management tasks 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The Annual Conference is a major revenue source for Govern for Impact, and as such, the team sets and meets growth metrics tied to the CEO’s Ends Interpretations.</w:t>
            </w:r>
          </w:p>
        </w:tc>
      </w:tr>
      <w:tr w:rsidR="00A83071" w:rsidRPr="00A83071" w:rsidTr="00960C7D">
        <w:trPr>
          <w:trHeight w:val="1106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Structure (# and type of members)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Chair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Vice-Chair (also the lead for keynote selection)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Fundraising Lead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Process Lead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Quality Review Lead (from Consistency </w:t>
            </w:r>
            <w:r w:rsidR="007C63B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Team</w:t>
            </w: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Young Professional Lead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Local Host Lead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Marketing Lead</w:t>
            </w:r>
            <w:bookmarkStart w:id="0" w:name="_GoBack"/>
            <w:bookmarkEnd w:id="0"/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Event Coordination Lead</w:t>
            </w:r>
          </w:p>
          <w:p w:rsidR="00A83071" w:rsidRPr="00A83071" w:rsidRDefault="00A83071" w:rsidP="00A83071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Track Leads (3-4)</w:t>
            </w:r>
          </w:p>
        </w:tc>
      </w:tr>
      <w:tr w:rsidR="00A83071" w:rsidRPr="00A83071" w:rsidTr="00960C7D">
        <w:trPr>
          <w:trHeight w:val="512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Chair Name and Start Date of Term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Conference Chair – currently Vicki Hawarden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 xml:space="preserve">Conference Chair and Vice-Chair will serve for 2 years.  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 xml:space="preserve">The first year the Vice-Chair supports and trains with the Chair. 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 xml:space="preserve">The second year, the Vice-Chair serves as Chair, the former Chair rolls off, and a new Vice-Chair is on-boarded.  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Team members will serve for one year terms, with no term limits at this time.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  <w:bCs/>
              </w:rPr>
            </w:pPr>
          </w:p>
          <w:p w:rsidR="00A83071" w:rsidRPr="00A83071" w:rsidRDefault="00A83071" w:rsidP="00A83071">
            <w:pPr>
              <w:jc w:val="left"/>
              <w:rPr>
                <w:rFonts w:cstheme="minorHAnsi"/>
                <w:bCs/>
              </w:rPr>
            </w:pPr>
            <w:r w:rsidRPr="00A83071">
              <w:rPr>
                <w:rFonts w:cstheme="minorHAnsi"/>
              </w:rPr>
              <w:t>Term rolls over after the Post Conference Debrief meeting in July. Past, present and future Conference Chairs should attend this important transitional meeting to ensure a smooth handoff.</w:t>
            </w:r>
          </w:p>
        </w:tc>
      </w:tr>
      <w:tr w:rsidR="00A83071" w:rsidRPr="00A83071" w:rsidTr="00960C7D">
        <w:trPr>
          <w:trHeight w:val="350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Vice Chair</w:t>
            </w:r>
          </w:p>
        </w:tc>
        <w:tc>
          <w:tcPr>
            <w:tcW w:w="0" w:type="auto"/>
            <w:gridSpan w:val="2"/>
          </w:tcPr>
          <w:p w:rsidR="00A83071" w:rsidRPr="00A83071" w:rsidRDefault="007C63BC" w:rsidP="00A8307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See team structure</w:t>
            </w:r>
          </w:p>
        </w:tc>
      </w:tr>
      <w:tr w:rsidR="00A83071" w:rsidRPr="00A83071" w:rsidTr="00960C7D">
        <w:trPr>
          <w:trHeight w:val="350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Team</w:t>
            </w:r>
            <w:r w:rsidRPr="002D472B">
              <w:rPr>
                <w:rFonts w:cstheme="minorHAnsi"/>
                <w:b/>
              </w:rPr>
              <w:t xml:space="preserve"> Members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pStyle w:val="ListParagraph"/>
              <w:numPr>
                <w:ilvl w:val="0"/>
                <w:numId w:val="6"/>
              </w:numPr>
              <w:jc w:val="left"/>
              <w:rPr>
                <w:rFonts w:cstheme="minorHAnsi"/>
                <w:bCs/>
              </w:rPr>
            </w:pPr>
            <w:r w:rsidRPr="00A83071">
              <w:rPr>
                <w:rFonts w:cstheme="minorHAnsi"/>
                <w:bCs/>
              </w:rPr>
              <w:t>The team will meet once every two weeks in the Fall and Winter, and once every four weeks in the Spring and Summer. The July meeting is traditionally a conference debrief, and transition to the next Conference Chair.</w:t>
            </w:r>
          </w:p>
          <w:p w:rsidR="00A83071" w:rsidRPr="00A83071" w:rsidRDefault="00A83071" w:rsidP="00A83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  <w:bCs/>
              </w:rPr>
              <w:t xml:space="preserve">Meetings will be held </w:t>
            </w:r>
            <w:r w:rsidRPr="00A83071">
              <w:rPr>
                <w:rFonts w:cstheme="minorHAnsi"/>
              </w:rPr>
              <w:t xml:space="preserve">via Zoom or other platform, with additional communications by email in between meetings.  </w:t>
            </w:r>
          </w:p>
        </w:tc>
      </w:tr>
      <w:tr w:rsidR="00A83071" w:rsidRPr="00A83071" w:rsidTr="00960C7D">
        <w:trPr>
          <w:trHeight w:val="350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Staff Liaison (where applicable)</w:t>
            </w:r>
          </w:p>
        </w:tc>
        <w:tc>
          <w:tcPr>
            <w:tcW w:w="0" w:type="auto"/>
            <w:gridSpan w:val="2"/>
          </w:tcPr>
          <w:p w:rsidR="007C63BC" w:rsidRPr="00A83071" w:rsidRDefault="007C63BC" w:rsidP="007C63B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Association Management Staff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ember – </w:t>
            </w:r>
            <w:proofErr w:type="spellStart"/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Treeline</w:t>
            </w:r>
            <w:proofErr w:type="spellEnd"/>
            <w:r w:rsidRPr="00A830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Associates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</w:p>
        </w:tc>
      </w:tr>
      <w:tr w:rsidR="00A83071" w:rsidRPr="00A83071" w:rsidTr="00960C7D">
        <w:trPr>
          <w:trHeight w:val="350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Team</w:t>
            </w:r>
            <w:r w:rsidRPr="002D472B">
              <w:rPr>
                <w:rFonts w:cstheme="minorHAnsi"/>
                <w:b/>
              </w:rPr>
              <w:t xml:space="preserve"> Reports To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CEO regarding the program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Managing Director regarding logistics</w:t>
            </w:r>
          </w:p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</w:p>
        </w:tc>
      </w:tr>
      <w:tr w:rsidR="00A83071" w:rsidRPr="00A83071" w:rsidTr="00960C7D">
        <w:trPr>
          <w:trHeight w:val="251"/>
        </w:trPr>
        <w:tc>
          <w:tcPr>
            <w:tcW w:w="0" w:type="auto"/>
          </w:tcPr>
          <w:p w:rsidR="00A83071" w:rsidRPr="002D472B" w:rsidRDefault="00A83071" w:rsidP="00A83071">
            <w:pPr>
              <w:spacing w:before="40" w:after="40"/>
              <w:jc w:val="left"/>
              <w:rPr>
                <w:rFonts w:cstheme="minorHAnsi"/>
                <w:b/>
              </w:rPr>
            </w:pPr>
            <w:r w:rsidRPr="002D472B">
              <w:rPr>
                <w:rFonts w:cstheme="minorHAnsi"/>
                <w:b/>
              </w:rPr>
              <w:t>Notes (any relevant)</w:t>
            </w:r>
          </w:p>
        </w:tc>
        <w:tc>
          <w:tcPr>
            <w:tcW w:w="0" w:type="auto"/>
            <w:gridSpan w:val="2"/>
          </w:tcPr>
          <w:p w:rsidR="00A83071" w:rsidRPr="00A83071" w:rsidRDefault="00A83071" w:rsidP="00A83071">
            <w:pPr>
              <w:jc w:val="left"/>
              <w:rPr>
                <w:rFonts w:cstheme="minorHAnsi"/>
              </w:rPr>
            </w:pPr>
            <w:r w:rsidRPr="00A83071">
              <w:rPr>
                <w:rFonts w:cstheme="minorHAnsi"/>
              </w:rPr>
              <w:t>Job Description for Event Coordinator and other roles are in progress;</w:t>
            </w:r>
          </w:p>
          <w:p w:rsidR="00A83071" w:rsidRPr="00A83071" w:rsidRDefault="00A83071" w:rsidP="00A8307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D3357B" w:rsidRPr="00254A61" w:rsidRDefault="00D3357B">
      <w:pPr>
        <w:rPr>
          <w:rFonts w:ascii="Arial" w:hAnsi="Arial" w:cs="Arial"/>
          <w:sz w:val="20"/>
          <w:szCs w:val="20"/>
        </w:rPr>
      </w:pPr>
    </w:p>
    <w:sectPr w:rsidR="00D3357B" w:rsidRPr="00254A61" w:rsidSect="00A8307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29" w:rsidRDefault="00152F29" w:rsidP="00D3357B">
      <w:r>
        <w:separator/>
      </w:r>
    </w:p>
  </w:endnote>
  <w:endnote w:type="continuationSeparator" w:id="0">
    <w:p w:rsidR="00152F29" w:rsidRDefault="00152F29" w:rsidP="00D3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BC" w:rsidRDefault="007C63BC" w:rsidP="007C63BC">
    <w:pPr>
      <w:pStyle w:val="Footer"/>
      <w:jc w:val="right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7C63BC">
      <w:rPr>
        <w:b/>
        <w:bCs/>
        <w:noProof/>
      </w:rPr>
      <w:t>2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29" w:rsidRDefault="00152F29" w:rsidP="00D3357B">
      <w:r>
        <w:separator/>
      </w:r>
    </w:p>
  </w:footnote>
  <w:footnote w:type="continuationSeparator" w:id="0">
    <w:p w:rsidR="00152F29" w:rsidRDefault="00152F29" w:rsidP="00D33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7B" w:rsidRDefault="00D3357B" w:rsidP="00D3357B">
    <w:pPr>
      <w:pStyle w:val="Header"/>
      <w:jc w:val="center"/>
    </w:pPr>
    <w:r>
      <w:rPr>
        <w:noProof/>
        <w:lang w:val="en-CA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-81915</wp:posOffset>
          </wp:positionV>
          <wp:extent cx="1428750" cy="5257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 Tag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EAC"/>
    <w:multiLevelType w:val="hybridMultilevel"/>
    <w:tmpl w:val="ABA6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C91"/>
    <w:multiLevelType w:val="hybridMultilevel"/>
    <w:tmpl w:val="2FB0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52269"/>
    <w:multiLevelType w:val="hybridMultilevel"/>
    <w:tmpl w:val="C2BC57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456A82"/>
    <w:multiLevelType w:val="hybridMultilevel"/>
    <w:tmpl w:val="83EC58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6F21FB"/>
    <w:multiLevelType w:val="hybridMultilevel"/>
    <w:tmpl w:val="C0366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B038E5"/>
    <w:multiLevelType w:val="hybridMultilevel"/>
    <w:tmpl w:val="C4E63C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7B"/>
    <w:rsid w:val="00026BB6"/>
    <w:rsid w:val="000F6AE8"/>
    <w:rsid w:val="00103A11"/>
    <w:rsid w:val="00152F29"/>
    <w:rsid w:val="001B3000"/>
    <w:rsid w:val="002011B6"/>
    <w:rsid w:val="00225BF0"/>
    <w:rsid w:val="00254A61"/>
    <w:rsid w:val="002D4988"/>
    <w:rsid w:val="003168CD"/>
    <w:rsid w:val="004340B2"/>
    <w:rsid w:val="00457C42"/>
    <w:rsid w:val="00511E33"/>
    <w:rsid w:val="00513E3D"/>
    <w:rsid w:val="005D3E1F"/>
    <w:rsid w:val="00716AD2"/>
    <w:rsid w:val="007B1598"/>
    <w:rsid w:val="007C63BC"/>
    <w:rsid w:val="00960C7D"/>
    <w:rsid w:val="009A751D"/>
    <w:rsid w:val="00A265C6"/>
    <w:rsid w:val="00A41CAF"/>
    <w:rsid w:val="00A83071"/>
    <w:rsid w:val="00A91FA9"/>
    <w:rsid w:val="00A94C14"/>
    <w:rsid w:val="00B362F5"/>
    <w:rsid w:val="00BB2E13"/>
    <w:rsid w:val="00BB4543"/>
    <w:rsid w:val="00BF6987"/>
    <w:rsid w:val="00CD50E9"/>
    <w:rsid w:val="00D249D7"/>
    <w:rsid w:val="00D3357B"/>
    <w:rsid w:val="00E577F6"/>
    <w:rsid w:val="00EC609B"/>
    <w:rsid w:val="00F9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43B96"/>
  <w15:chartTrackingRefBased/>
  <w15:docId w15:val="{AA0DC26E-4363-41E2-AB3F-DDAEDBC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5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3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57B"/>
    <w:rPr>
      <w:lang w:val="en-US"/>
    </w:rPr>
  </w:style>
  <w:style w:type="table" w:styleId="TableGrid">
    <w:name w:val="Table Grid"/>
    <w:basedOn w:val="TableNormal"/>
    <w:uiPriority w:val="39"/>
    <w:rsid w:val="00D3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57B"/>
    <w:pPr>
      <w:ind w:left="720"/>
      <w:contextualSpacing/>
    </w:pPr>
  </w:style>
  <w:style w:type="paragraph" w:customStyle="1" w:styleId="Default">
    <w:name w:val="Default"/>
    <w:rsid w:val="002D498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26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2018-08-28T12:33:00Z</dcterms:created>
  <dcterms:modified xsi:type="dcterms:W3CDTF">2019-03-15T14:49:00Z</dcterms:modified>
</cp:coreProperties>
</file>